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CA" w:rsidRPr="007D6695" w:rsidRDefault="007353CA" w:rsidP="007353C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D6695">
        <w:rPr>
          <w:rFonts w:ascii="Times New Roman" w:hAnsi="Times New Roman" w:cs="Times New Roman"/>
          <w:b/>
          <w:bCs/>
        </w:rPr>
        <w:t>Аннотация</w:t>
      </w:r>
    </w:p>
    <w:p w:rsidR="007353CA" w:rsidRDefault="007353CA" w:rsidP="007353CA">
      <w:pPr>
        <w:ind w:firstLine="567"/>
        <w:jc w:val="center"/>
        <w:rPr>
          <w:b/>
          <w:bCs/>
        </w:rPr>
      </w:pPr>
      <w:r w:rsidRPr="007D6695">
        <w:rPr>
          <w:b/>
          <w:bCs/>
        </w:rPr>
        <w:t>к рабочей программе учебного предмета</w:t>
      </w:r>
    </w:p>
    <w:p w:rsidR="007353CA" w:rsidRDefault="006E2BC7" w:rsidP="007353CA">
      <w:pPr>
        <w:ind w:firstLine="567"/>
        <w:jc w:val="center"/>
        <w:rPr>
          <w:b/>
        </w:rPr>
      </w:pPr>
      <w:r w:rsidRPr="006E203A">
        <w:rPr>
          <w:b/>
        </w:rPr>
        <w:t>«СОЛЬФЕДЖИО»</w:t>
      </w:r>
    </w:p>
    <w:p w:rsidR="007353CA" w:rsidRDefault="007353CA" w:rsidP="007353CA">
      <w:pPr>
        <w:ind w:firstLine="567"/>
        <w:jc w:val="center"/>
      </w:pPr>
    </w:p>
    <w:p w:rsidR="006E2BC7" w:rsidRPr="006E203A" w:rsidRDefault="006E2BC7" w:rsidP="006E2BC7">
      <w:pPr>
        <w:ind w:firstLine="709"/>
        <w:jc w:val="both"/>
      </w:pPr>
      <w:r w:rsidRPr="006E203A">
        <w:t>Программа учебного предмета «Сольфеджио»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дошкольного развития детей.</w:t>
      </w:r>
    </w:p>
    <w:p w:rsidR="006E2BC7" w:rsidRPr="006E203A" w:rsidRDefault="006E2BC7" w:rsidP="006E2BC7">
      <w:pPr>
        <w:ind w:firstLine="709"/>
        <w:jc w:val="both"/>
      </w:pPr>
      <w:r w:rsidRPr="006E203A">
        <w:t xml:space="preserve">Предмет сольфеджио, как один из предметов цикла музыкально-эстетического воспитания и обучения в детской музыкальной школе, направлен на достижение общей цели: развитие личности ученика в процессе воспитания его художественного мышления в музыкальной деятельности. </w:t>
      </w:r>
    </w:p>
    <w:p w:rsidR="006E2BC7" w:rsidRPr="006E203A" w:rsidRDefault="006E2BC7" w:rsidP="006E2BC7">
      <w:pPr>
        <w:ind w:firstLine="709"/>
        <w:jc w:val="both"/>
      </w:pPr>
      <w:r w:rsidRPr="006E203A">
        <w:t>Предлагаемая программа рассчитана на 1 год обучения.</w:t>
      </w:r>
    </w:p>
    <w:p w:rsidR="006E2BC7" w:rsidRPr="006E203A" w:rsidRDefault="006E2BC7" w:rsidP="006E2BC7">
      <w:pPr>
        <w:ind w:firstLine="709"/>
        <w:jc w:val="both"/>
      </w:pPr>
      <w:r w:rsidRPr="006E203A">
        <w:t>Возраст детей, приступающих к освоению программы – 5,8 – 6 лет.</w:t>
      </w:r>
    </w:p>
    <w:p w:rsidR="006E2BC7" w:rsidRPr="006E203A" w:rsidRDefault="006E2BC7" w:rsidP="006E2BC7">
      <w:pPr>
        <w:ind w:firstLine="709"/>
        <w:jc w:val="both"/>
      </w:pPr>
      <w:r w:rsidRPr="006E203A">
        <w:t>Программа дисциплины основана на современных требованиях к процессу обучения, носит общеразвивающий характер, обеспечивает максимальную активность учеников в процессе познания. Одновременно прослеживается индивидуальный подход к каждому ребенку с целью выявления его способностей в области музыки.</w:t>
      </w:r>
    </w:p>
    <w:p w:rsidR="006E2BC7" w:rsidRPr="006E203A" w:rsidRDefault="006E2BC7" w:rsidP="006E2BC7">
      <w:pPr>
        <w:ind w:firstLine="709"/>
        <w:jc w:val="both"/>
        <w:rPr>
          <w:b/>
          <w:i/>
        </w:rPr>
      </w:pPr>
      <w:r w:rsidRPr="006E203A">
        <w:t xml:space="preserve">Данная программа предполагает проведение итоговых занятий в конце обучения. Они позволяют определить уровень освоения программы, знаний и умений, полученных в течение года, степень подготовленности к дальнейшим занятиям музыкой. </w:t>
      </w:r>
    </w:p>
    <w:p w:rsidR="007353CA" w:rsidRPr="006E2BC7" w:rsidRDefault="006E2BC7" w:rsidP="006E2BC7">
      <w:pPr>
        <w:ind w:left="-567" w:firstLine="567"/>
        <w:jc w:val="center"/>
      </w:pPr>
      <w:r w:rsidRPr="006E203A">
        <w:rPr>
          <w:b/>
          <w:i/>
        </w:rPr>
        <w:t>Срок реализации учебного предмета</w:t>
      </w:r>
      <w:r w:rsidRPr="006E2BC7">
        <w:rPr>
          <w:b/>
          <w:i/>
        </w:rPr>
        <w:t xml:space="preserve"> </w:t>
      </w:r>
      <w:r>
        <w:t xml:space="preserve"> 1 год</w:t>
      </w:r>
      <w:r w:rsidRPr="006E203A">
        <w:t>.</w:t>
      </w:r>
    </w:p>
    <w:p w:rsidR="006E2BC7" w:rsidRPr="006E2BC7" w:rsidRDefault="006E2BC7" w:rsidP="006E2BC7">
      <w:pPr>
        <w:ind w:firstLine="709"/>
        <w:jc w:val="both"/>
      </w:pPr>
    </w:p>
    <w:p w:rsidR="006E2BC7" w:rsidRPr="006E2BC7" w:rsidRDefault="006E2BC7" w:rsidP="006E2BC7">
      <w:pPr>
        <w:ind w:firstLine="709"/>
        <w:jc w:val="both"/>
      </w:pPr>
      <w:r w:rsidRPr="006E2BC7">
        <w:t>Цели учебного предмета</w:t>
      </w:r>
    </w:p>
    <w:p w:rsidR="006E2BC7" w:rsidRPr="006E2BC7" w:rsidRDefault="006E2BC7" w:rsidP="006E2BC7">
      <w:pPr>
        <w:ind w:firstLine="709"/>
        <w:jc w:val="both"/>
      </w:pPr>
      <w:r w:rsidRPr="006E2BC7">
        <w:t>1.</w:t>
      </w:r>
      <w:r w:rsidRPr="006E2BC7">
        <w:tab/>
      </w:r>
      <w:proofErr w:type="gramStart"/>
      <w:r w:rsidRPr="006E2BC7">
        <w:t>Обучающие</w:t>
      </w:r>
      <w:proofErr w:type="gramEnd"/>
      <w:r w:rsidRPr="006E2BC7">
        <w:t>: овладение знаниями и умениями необходимыми начинающему музыканту в освоении вокально - интонационных, метроритмических и слуховых навыков;</w:t>
      </w:r>
    </w:p>
    <w:p w:rsidR="006E2BC7" w:rsidRPr="006E2BC7" w:rsidRDefault="006E2BC7" w:rsidP="006E2BC7">
      <w:pPr>
        <w:ind w:firstLine="709"/>
        <w:jc w:val="both"/>
      </w:pPr>
      <w:r w:rsidRPr="006E2BC7">
        <w:t>2.</w:t>
      </w:r>
      <w:r w:rsidRPr="006E2BC7">
        <w:tab/>
        <w:t>Развивающие: развитие познавательных интересов и творческих способностей, внимания, памяти, логического и творческого мышления;</w:t>
      </w:r>
    </w:p>
    <w:p w:rsidR="006E2BC7" w:rsidRPr="006E2BC7" w:rsidRDefault="006E2BC7" w:rsidP="006E2BC7">
      <w:pPr>
        <w:ind w:firstLine="709"/>
        <w:jc w:val="both"/>
      </w:pPr>
      <w:r w:rsidRPr="006E2BC7">
        <w:t>3.</w:t>
      </w:r>
      <w:r w:rsidRPr="006E2BC7">
        <w:tab/>
        <w:t>Воспитательные: формирование интереса к музыкальному искусству; формирование таких качеств как настойчивость, трудолюбие, усидчивость в достижении оптимального уровня знаний, умений, навыков и способов деятельности, необходимых для дальнейшего эффективного обучения в начальных классах ДМШ.</w:t>
      </w:r>
    </w:p>
    <w:p w:rsidR="006E2BC7" w:rsidRPr="006E2BC7" w:rsidRDefault="006E2BC7" w:rsidP="006E2BC7">
      <w:pPr>
        <w:ind w:firstLine="709"/>
        <w:jc w:val="both"/>
      </w:pPr>
    </w:p>
    <w:p w:rsidR="006E2BC7" w:rsidRPr="006E2BC7" w:rsidRDefault="006E2BC7" w:rsidP="006E2BC7">
      <w:pPr>
        <w:ind w:firstLine="709"/>
        <w:jc w:val="both"/>
      </w:pPr>
      <w:r w:rsidRPr="006E2BC7">
        <w:t>Задачи учебного предмета</w:t>
      </w:r>
    </w:p>
    <w:p w:rsidR="006E2BC7" w:rsidRPr="006E2BC7" w:rsidRDefault="006E2BC7" w:rsidP="006E2BC7">
      <w:pPr>
        <w:ind w:firstLine="709"/>
        <w:jc w:val="both"/>
      </w:pPr>
      <w:r w:rsidRPr="006E2BC7">
        <w:t>•</w:t>
      </w:r>
      <w:r w:rsidRPr="006E2BC7">
        <w:tab/>
        <w:t xml:space="preserve">Знакомство с элементами музыкальной грамоты. </w:t>
      </w:r>
    </w:p>
    <w:p w:rsidR="006E2BC7" w:rsidRPr="006E2BC7" w:rsidRDefault="006E2BC7" w:rsidP="006E2BC7">
      <w:pPr>
        <w:ind w:firstLine="709"/>
        <w:jc w:val="both"/>
      </w:pPr>
      <w:r w:rsidRPr="006E2BC7">
        <w:t>•</w:t>
      </w:r>
      <w:r w:rsidRPr="006E2BC7">
        <w:tab/>
        <w:t>Формирование навыков пения</w:t>
      </w:r>
    </w:p>
    <w:p w:rsidR="006E2BC7" w:rsidRPr="006E2BC7" w:rsidRDefault="006E2BC7" w:rsidP="006E2BC7">
      <w:pPr>
        <w:ind w:firstLine="709"/>
        <w:jc w:val="both"/>
      </w:pPr>
      <w:r w:rsidRPr="006E2BC7">
        <w:t>•</w:t>
      </w:r>
      <w:r w:rsidRPr="006E2BC7">
        <w:tab/>
        <w:t xml:space="preserve">Развитие умения нотной записи </w:t>
      </w:r>
    </w:p>
    <w:p w:rsidR="006E2BC7" w:rsidRPr="003C1246" w:rsidRDefault="006E2BC7" w:rsidP="006E2BC7">
      <w:pPr>
        <w:ind w:firstLine="709"/>
        <w:jc w:val="both"/>
      </w:pPr>
      <w:r w:rsidRPr="003C1246">
        <w:t>•</w:t>
      </w:r>
      <w:r w:rsidRPr="003C1246">
        <w:tab/>
        <w:t>Воспитание потребности к самоусовершенствованию.</w:t>
      </w:r>
    </w:p>
    <w:p w:rsidR="006E2BC7" w:rsidRDefault="006E2BC7" w:rsidP="006E2BC7">
      <w:pPr>
        <w:ind w:firstLine="709"/>
        <w:jc w:val="both"/>
      </w:pPr>
    </w:p>
    <w:p w:rsidR="006E2BC7" w:rsidRDefault="006E2BC7">
      <w:pPr>
        <w:suppressAutoHyphens w:val="0"/>
        <w:spacing w:after="200" w:line="276" w:lineRule="auto"/>
        <w:rPr>
          <w:rFonts w:eastAsiaTheme="minorHAnsi"/>
          <w:b/>
          <w:bCs/>
          <w:color w:val="000000"/>
          <w:lang w:eastAsia="en-US"/>
        </w:rPr>
      </w:pPr>
      <w:r>
        <w:rPr>
          <w:b/>
          <w:bCs/>
        </w:rPr>
        <w:br w:type="page"/>
      </w:r>
    </w:p>
    <w:p w:rsidR="006E2BC7" w:rsidRPr="007D6695" w:rsidRDefault="006E2BC7" w:rsidP="006E2BC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D6695">
        <w:rPr>
          <w:rFonts w:ascii="Times New Roman" w:hAnsi="Times New Roman" w:cs="Times New Roman"/>
          <w:b/>
          <w:bCs/>
        </w:rPr>
        <w:lastRenderedPageBreak/>
        <w:t>Аннотация</w:t>
      </w:r>
    </w:p>
    <w:p w:rsidR="006E2BC7" w:rsidRDefault="006E2BC7" w:rsidP="006E2BC7">
      <w:pPr>
        <w:jc w:val="center"/>
        <w:rPr>
          <w:b/>
          <w:bCs/>
        </w:rPr>
      </w:pPr>
      <w:r w:rsidRPr="007D6695">
        <w:rPr>
          <w:b/>
          <w:bCs/>
        </w:rPr>
        <w:t>к рабочей программе учебного предмета</w:t>
      </w:r>
    </w:p>
    <w:p w:rsidR="006E2BC7" w:rsidRDefault="006E2BC7" w:rsidP="006E2BC7">
      <w:pPr>
        <w:jc w:val="center"/>
        <w:rPr>
          <w:b/>
        </w:rPr>
      </w:pPr>
      <w:r w:rsidRPr="006E2BC7">
        <w:rPr>
          <w:b/>
        </w:rPr>
        <w:t>«ХОР»</w:t>
      </w:r>
    </w:p>
    <w:p w:rsidR="006E2BC7" w:rsidRPr="006E203A" w:rsidRDefault="006E2BC7" w:rsidP="006E2BC7">
      <w:pPr>
        <w:keepNext/>
        <w:shd w:val="clear" w:color="auto" w:fill="FFFFFF"/>
        <w:suppressAutoHyphens w:val="0"/>
        <w:ind w:firstLine="708"/>
        <w:jc w:val="both"/>
      </w:pPr>
      <w:r w:rsidRPr="006E203A">
        <w:t xml:space="preserve">Программа учебного предмета «Хор (РЭО)»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педагогического опыта работы с детьми младшего возраста на отделении Раннего Эстетического Образования (далее именуется как РЭО) в детской музыкальной школе. </w:t>
      </w:r>
    </w:p>
    <w:p w:rsidR="006E2BC7" w:rsidRPr="006E203A" w:rsidRDefault="006E2BC7" w:rsidP="006E2BC7">
      <w:pPr>
        <w:keepNext/>
        <w:shd w:val="clear" w:color="auto" w:fill="FFFFFF"/>
        <w:suppressAutoHyphens w:val="0"/>
        <w:ind w:firstLine="708"/>
        <w:jc w:val="both"/>
      </w:pPr>
      <w:r w:rsidRPr="006E203A">
        <w:t>Хор занимает важное место в системе музыкального воспитания и образования. Предмет «Хор» является одной из основных исполнительских и практических дисциплин в программе обучения в Детских музыкальных школах.</w:t>
      </w:r>
    </w:p>
    <w:p w:rsidR="006E2BC7" w:rsidRPr="006E203A" w:rsidRDefault="006E2BC7" w:rsidP="006E2BC7">
      <w:pPr>
        <w:shd w:val="clear" w:color="auto" w:fill="FFFFFF"/>
        <w:ind w:firstLine="708"/>
        <w:jc w:val="both"/>
      </w:pPr>
      <w:r w:rsidRPr="006E203A">
        <w:t>Систематические занятия хоровым пением формируют у учащихся вокальные навыки, вокальный слух; активизируют музыкальный слух; укрепляют музыкальную память; воспитывают эстетический вкус и чувство стиля; развивают творческие способности; воспитывают в учащихся дисциплину, ответственность, чувство коллективизма. Хоровое пение является одним из средств разностороннего развития учащихся: музыкально-творческого и личностного.</w:t>
      </w:r>
    </w:p>
    <w:p w:rsidR="006E2BC7" w:rsidRPr="006E203A" w:rsidRDefault="006E2BC7" w:rsidP="006E2BC7">
      <w:pPr>
        <w:shd w:val="clear" w:color="auto" w:fill="FFFFFF"/>
        <w:ind w:firstLine="708"/>
        <w:jc w:val="both"/>
      </w:pPr>
      <w:r w:rsidRPr="006E203A">
        <w:t>Среди дисциплин курса РЭО предмет «Хор» имеет ряд особенностей, и основной из них является то, что развитие музыкальных способностей учащихся на занятиях хоровым пением происходит в коллективной форме. Кроме этого, хоровое искусство имеет особую доступность для восприятия в силу синтеза слова и музыки; хоровое пение адекватно психолого-возрастным особенностям детей, в частности их стремлению к активным формам освоения искусства.</w:t>
      </w:r>
    </w:p>
    <w:p w:rsidR="006E2BC7" w:rsidRPr="006E203A" w:rsidRDefault="006E2BC7" w:rsidP="006E2BC7">
      <w:pPr>
        <w:ind w:firstLine="709"/>
        <w:jc w:val="both"/>
      </w:pPr>
      <w:r w:rsidRPr="006E203A">
        <w:t>Данная программа является актуальной и современной, т.к. учитывает параметры воспитания детей, составлена для учащихся дошкольного возраста с учётом их возрастных особенностей, в соответствии с психофизиологическими особенностями.</w:t>
      </w:r>
    </w:p>
    <w:p w:rsidR="006E2BC7" w:rsidRPr="006E203A" w:rsidRDefault="006E2BC7" w:rsidP="006E2BC7">
      <w:pPr>
        <w:ind w:firstLine="709"/>
        <w:jc w:val="both"/>
      </w:pPr>
      <w:r w:rsidRPr="006E203A">
        <w:t>Данная программа предполагает достаточную свободу в выборе репертуара и направлена, прежде всего, на развитие интересов всех учащихся, с учётом их вокальных возможностей.</w:t>
      </w:r>
    </w:p>
    <w:p w:rsidR="006E2BC7" w:rsidRPr="006E203A" w:rsidRDefault="006E2BC7" w:rsidP="006E2BC7">
      <w:pPr>
        <w:ind w:firstLine="709"/>
        <w:jc w:val="both"/>
        <w:rPr>
          <w:b/>
          <w:i/>
        </w:rPr>
      </w:pPr>
      <w:r w:rsidRPr="006E203A">
        <w:t>Данная программа предполагает проведение итоговой аттестации в форме выпускного концерта-экзамена.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6E2BC7" w:rsidRPr="006E203A" w:rsidRDefault="006E2BC7" w:rsidP="006E2BC7">
      <w:pPr>
        <w:ind w:left="-567" w:firstLine="567"/>
        <w:jc w:val="center"/>
      </w:pPr>
      <w:r w:rsidRPr="006E203A">
        <w:rPr>
          <w:b/>
          <w:i/>
        </w:rPr>
        <w:t>Срок реализации учебного предмета</w:t>
      </w:r>
    </w:p>
    <w:p w:rsidR="006E2BC7" w:rsidRPr="006E203A" w:rsidRDefault="006E2BC7" w:rsidP="006E2BC7">
      <w:pPr>
        <w:ind w:firstLine="709"/>
        <w:jc w:val="both"/>
      </w:pPr>
      <w:r w:rsidRPr="006E203A">
        <w:t>Предлагаемая программа рассчитана на двухлетний срок обучения.</w:t>
      </w:r>
    </w:p>
    <w:p w:rsidR="006E2BC7" w:rsidRPr="006E203A" w:rsidRDefault="006E2BC7" w:rsidP="006E2BC7">
      <w:pPr>
        <w:ind w:firstLine="709"/>
        <w:jc w:val="both"/>
      </w:pPr>
      <w:r w:rsidRPr="006E203A">
        <w:t>Возраст детей, прист</w:t>
      </w:r>
      <w:r>
        <w:t xml:space="preserve">упающих к освоению программы – </w:t>
      </w:r>
      <w:r w:rsidRPr="003A7144">
        <w:t xml:space="preserve">5.8 </w:t>
      </w:r>
      <w:r>
        <w:t xml:space="preserve">- </w:t>
      </w:r>
      <w:r w:rsidRPr="003A7144">
        <w:t>6</w:t>
      </w:r>
      <w:r w:rsidRPr="006E203A">
        <w:t xml:space="preserve"> лет.</w:t>
      </w:r>
    </w:p>
    <w:p w:rsidR="006E2BC7" w:rsidRPr="006E203A" w:rsidRDefault="006E2BC7" w:rsidP="006E2BC7">
      <w:pPr>
        <w:ind w:firstLine="709"/>
        <w:jc w:val="both"/>
      </w:pPr>
      <w:r w:rsidRPr="006E203A">
        <w:t>Недельная нагрузка по предмету «Хор» составляет 1 час в неделю (30 минут). Реализация аудиторских занятий 36 недель за учебный год.</w:t>
      </w:r>
    </w:p>
    <w:p w:rsidR="006E2BC7" w:rsidRDefault="006E2BC7" w:rsidP="006E2BC7">
      <w:pPr>
        <w:ind w:firstLine="709"/>
        <w:jc w:val="both"/>
      </w:pPr>
      <w:r w:rsidRPr="006E203A">
        <w:t>Занятия проходят в групповой и мелкогрупповой форме.</w:t>
      </w:r>
      <w:r>
        <w:t xml:space="preserve"> Группы формируются по возрасту.</w:t>
      </w:r>
      <w:r w:rsidRPr="006E203A">
        <w:t xml:space="preserve"> Наполняемость от 8 человек.</w:t>
      </w:r>
    </w:p>
    <w:p w:rsidR="008C7BE3" w:rsidRPr="006E203A" w:rsidRDefault="008C7BE3" w:rsidP="006E2BC7">
      <w:pPr>
        <w:ind w:firstLine="709"/>
        <w:jc w:val="both"/>
        <w:rPr>
          <w:b/>
          <w:i/>
        </w:rPr>
      </w:pPr>
    </w:p>
    <w:p w:rsidR="008C7BE3" w:rsidRDefault="008C7BE3" w:rsidP="008C7BE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Аннотация</w:t>
      </w:r>
    </w:p>
    <w:p w:rsidR="008C7BE3" w:rsidRDefault="008C7BE3" w:rsidP="008C7BE3">
      <w:pPr>
        <w:ind w:firstLine="567"/>
        <w:jc w:val="center"/>
        <w:rPr>
          <w:b/>
          <w:bCs/>
        </w:rPr>
      </w:pPr>
      <w:r>
        <w:rPr>
          <w:b/>
          <w:bCs/>
        </w:rPr>
        <w:t>к рабочей программе учебного предмета</w:t>
      </w:r>
    </w:p>
    <w:p w:rsidR="006E2BC7" w:rsidRDefault="008C7BE3" w:rsidP="006E2BC7">
      <w:pPr>
        <w:jc w:val="center"/>
        <w:rPr>
          <w:b/>
        </w:rPr>
      </w:pPr>
      <w:r>
        <w:rPr>
          <w:b/>
        </w:rPr>
        <w:t>«ЭТИКА И МУЗЫКА»</w:t>
      </w:r>
    </w:p>
    <w:p w:rsidR="008C7BE3" w:rsidRPr="006E203A" w:rsidRDefault="008C7BE3" w:rsidP="008C7BE3">
      <w:pPr>
        <w:ind w:firstLine="709"/>
        <w:jc w:val="both"/>
      </w:pPr>
      <w:r w:rsidRPr="006E203A">
        <w:t>Программа учебного предмета «Этика и музыка»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дошкольного развития детей.</w:t>
      </w:r>
    </w:p>
    <w:p w:rsidR="008C7BE3" w:rsidRPr="006E203A" w:rsidRDefault="008C7BE3" w:rsidP="008C7BE3">
      <w:pPr>
        <w:ind w:firstLine="709"/>
        <w:jc w:val="both"/>
      </w:pPr>
      <w:r w:rsidRPr="006E203A">
        <w:t>Предлагаемая программа рассчитана на 1 год обучения.</w:t>
      </w:r>
    </w:p>
    <w:p w:rsidR="008C7BE3" w:rsidRPr="006E203A" w:rsidRDefault="008C7BE3" w:rsidP="008C7BE3">
      <w:pPr>
        <w:ind w:firstLine="709"/>
        <w:jc w:val="both"/>
      </w:pPr>
      <w:r w:rsidRPr="006E203A">
        <w:t>Возраст детей, приступающих к освоению программы – 5,8 – 6 лет.</w:t>
      </w:r>
    </w:p>
    <w:p w:rsidR="008C7BE3" w:rsidRPr="006E203A" w:rsidRDefault="008C7BE3" w:rsidP="008C7BE3">
      <w:pPr>
        <w:ind w:firstLine="709"/>
        <w:jc w:val="both"/>
      </w:pPr>
      <w:r w:rsidRPr="006E203A">
        <w:lastRenderedPageBreak/>
        <w:t>Программа дисциплины основана на современных требованиях к процессу обучения, носит общеразвивающий характер, обеспечивает максимальную активность учеников в процессе познания. Одновременно прослеживается индивидуальный подход к каждому ребенку с цел</w:t>
      </w:r>
      <w:r w:rsidR="003C1246">
        <w:t>ь</w:t>
      </w:r>
      <w:bookmarkStart w:id="0" w:name="_GoBack"/>
      <w:bookmarkEnd w:id="0"/>
      <w:r w:rsidRPr="006E203A">
        <w:t>ю выявления его уровня мышления, способностей в области музыки.</w:t>
      </w:r>
    </w:p>
    <w:p w:rsidR="008C7BE3" w:rsidRPr="006E203A" w:rsidRDefault="008C7BE3" w:rsidP="008C7BE3">
      <w:pPr>
        <w:ind w:firstLine="709"/>
        <w:jc w:val="both"/>
        <w:rPr>
          <w:b/>
          <w:i/>
        </w:rPr>
      </w:pPr>
      <w:r w:rsidRPr="006E203A">
        <w:t xml:space="preserve">Данная программа предполагает проведение итоговых занятий в конце обучения. Они позволяют определить уровень освоения программы, знаний и умений, полученных в течение года. </w:t>
      </w:r>
    </w:p>
    <w:p w:rsidR="008C7BE3" w:rsidRPr="006E203A" w:rsidRDefault="008C7BE3" w:rsidP="008C7BE3">
      <w:pPr>
        <w:ind w:firstLine="709"/>
        <w:jc w:val="both"/>
      </w:pPr>
      <w:r w:rsidRPr="006E203A">
        <w:rPr>
          <w:b/>
          <w:i/>
        </w:rPr>
        <w:t>Срок реализации учебного предмета</w:t>
      </w:r>
    </w:p>
    <w:p w:rsidR="008C7BE3" w:rsidRPr="006E203A" w:rsidRDefault="008C7BE3" w:rsidP="008C7BE3">
      <w:pPr>
        <w:ind w:firstLine="709"/>
        <w:jc w:val="both"/>
        <w:rPr>
          <w:b/>
          <w:i/>
        </w:rPr>
      </w:pPr>
      <w:r w:rsidRPr="006E203A">
        <w:t xml:space="preserve">При реализации программы учебного предмета «Этика и музыка» со сроком обучения 1 год, продолжительность учебных занятий составляет 36 недель. </w:t>
      </w:r>
    </w:p>
    <w:p w:rsidR="008C7BE3" w:rsidRPr="006E203A" w:rsidRDefault="008C7BE3" w:rsidP="008C7BE3">
      <w:pPr>
        <w:ind w:firstLine="709"/>
        <w:jc w:val="both"/>
      </w:pPr>
      <w:r w:rsidRPr="006E203A">
        <w:rPr>
          <w:b/>
          <w:i/>
        </w:rPr>
        <w:t>Цели учебного предмета</w:t>
      </w:r>
    </w:p>
    <w:p w:rsidR="008C7BE3" w:rsidRPr="006E203A" w:rsidRDefault="008C7BE3" w:rsidP="008C7BE3">
      <w:pPr>
        <w:ind w:firstLine="709"/>
        <w:jc w:val="both"/>
      </w:pPr>
      <w:r w:rsidRPr="006E203A">
        <w:t>Познание человека самого себя и другого человека.</w:t>
      </w:r>
    </w:p>
    <w:p w:rsidR="008C7BE3" w:rsidRPr="006E203A" w:rsidRDefault="008C7BE3" w:rsidP="008C7BE3">
      <w:pPr>
        <w:ind w:firstLine="709"/>
        <w:jc w:val="both"/>
      </w:pPr>
      <w:r w:rsidRPr="006E203A">
        <w:t>Подготовка к достойной взрослой жизни.</w:t>
      </w:r>
    </w:p>
    <w:p w:rsidR="008C7BE3" w:rsidRPr="006E203A" w:rsidRDefault="008C7BE3" w:rsidP="008C7BE3">
      <w:pPr>
        <w:ind w:firstLine="709"/>
        <w:jc w:val="both"/>
        <w:rPr>
          <w:b/>
          <w:i/>
        </w:rPr>
      </w:pPr>
      <w:r w:rsidRPr="006E203A">
        <w:t xml:space="preserve">Выработка норм поведения в обществе. </w:t>
      </w:r>
    </w:p>
    <w:p w:rsidR="008C7BE3" w:rsidRPr="006E203A" w:rsidRDefault="008C7BE3" w:rsidP="008C7BE3">
      <w:pPr>
        <w:ind w:firstLine="709"/>
        <w:jc w:val="both"/>
      </w:pPr>
      <w:r w:rsidRPr="006E203A">
        <w:rPr>
          <w:b/>
          <w:i/>
        </w:rPr>
        <w:t>Задачи учебного предмета</w:t>
      </w:r>
    </w:p>
    <w:p w:rsidR="008C7BE3" w:rsidRPr="006E203A" w:rsidRDefault="008C7BE3" w:rsidP="008C7BE3">
      <w:pPr>
        <w:ind w:firstLine="709"/>
        <w:jc w:val="both"/>
      </w:pPr>
      <w:proofErr w:type="gramStart"/>
      <w:r w:rsidRPr="006E203A">
        <w:t>Знакомство с основными нравственно-этичес</w:t>
      </w:r>
      <w:r>
        <w:t xml:space="preserve">кими категориями: добро – зло, </w:t>
      </w:r>
      <w:r w:rsidRPr="006E203A">
        <w:t xml:space="preserve">хорошо – плохо, правильно – неправильно. </w:t>
      </w:r>
      <w:proofErr w:type="gramEnd"/>
    </w:p>
    <w:p w:rsidR="008C7BE3" w:rsidRPr="006E203A" w:rsidRDefault="008C7BE3" w:rsidP="008C7BE3">
      <w:pPr>
        <w:ind w:firstLine="709"/>
        <w:jc w:val="both"/>
      </w:pPr>
      <w:r w:rsidRPr="006E203A">
        <w:t>Воспитание потребности к самоусовершенствованию.</w:t>
      </w:r>
    </w:p>
    <w:p w:rsidR="008C7BE3" w:rsidRPr="00CC01A6" w:rsidRDefault="008C7BE3" w:rsidP="008C7BE3">
      <w:pPr>
        <w:ind w:firstLine="709"/>
        <w:jc w:val="both"/>
      </w:pPr>
      <w:r w:rsidRPr="006E203A">
        <w:t>Приобщение к музыкальной культуре п</w:t>
      </w:r>
      <w:r>
        <w:t xml:space="preserve">осредством знакомства с жанром </w:t>
      </w:r>
      <w:r w:rsidRPr="006E203A">
        <w:t xml:space="preserve">детской песни. </w:t>
      </w:r>
    </w:p>
    <w:p w:rsidR="008C7BE3" w:rsidRPr="006E2BC7" w:rsidRDefault="008C7BE3" w:rsidP="006E2BC7">
      <w:pPr>
        <w:jc w:val="center"/>
      </w:pPr>
    </w:p>
    <w:sectPr w:rsidR="008C7BE3" w:rsidRPr="006E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5"/>
    <w:rsid w:val="003C1246"/>
    <w:rsid w:val="004017C8"/>
    <w:rsid w:val="006E2BC7"/>
    <w:rsid w:val="007353CA"/>
    <w:rsid w:val="008C7BE3"/>
    <w:rsid w:val="00C22212"/>
    <w:rsid w:val="00D31114"/>
    <w:rsid w:val="00F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017C8"/>
    <w:pPr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7353C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f3">
    <w:name w:val="Body Text"/>
    <w:basedOn w:val="a"/>
    <w:link w:val="af4"/>
    <w:rsid w:val="007353CA"/>
    <w:pPr>
      <w:spacing w:after="140" w:line="288" w:lineRule="auto"/>
    </w:pPr>
  </w:style>
  <w:style w:type="character" w:customStyle="1" w:styleId="af4">
    <w:name w:val="Основной текст Знак"/>
    <w:basedOn w:val="a0"/>
    <w:link w:val="af3"/>
    <w:rsid w:val="007353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017C8"/>
    <w:pPr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7353C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f3">
    <w:name w:val="Body Text"/>
    <w:basedOn w:val="a"/>
    <w:link w:val="af4"/>
    <w:rsid w:val="007353CA"/>
    <w:pPr>
      <w:spacing w:after="140" w:line="288" w:lineRule="auto"/>
    </w:pPr>
  </w:style>
  <w:style w:type="character" w:customStyle="1" w:styleId="af4">
    <w:name w:val="Основной текст Знак"/>
    <w:basedOn w:val="a0"/>
    <w:link w:val="af3"/>
    <w:rsid w:val="007353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5</cp:revision>
  <dcterms:created xsi:type="dcterms:W3CDTF">2020-06-26T12:25:00Z</dcterms:created>
  <dcterms:modified xsi:type="dcterms:W3CDTF">2020-07-03T10:20:00Z</dcterms:modified>
</cp:coreProperties>
</file>